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FFC" w:rsidRPr="00332E09" w:rsidRDefault="00780FFC" w:rsidP="00780FFC">
      <w:pPr>
        <w:ind w:firstLine="284"/>
        <w:jc w:val="right"/>
        <w:rPr>
          <w:rFonts w:ascii="Times New Roman" w:hAnsi="Times New Roman" w:cs="Times New Roman"/>
          <w:bCs/>
          <w:i/>
          <w:iCs/>
          <w:sz w:val="20"/>
          <w:szCs w:val="20"/>
        </w:rPr>
      </w:pPr>
      <w:r w:rsidRPr="00332E09">
        <w:rPr>
          <w:rFonts w:ascii="Times New Roman" w:hAnsi="Times New Roman" w:cs="Times New Roman"/>
          <w:bCs/>
          <w:i/>
          <w:iCs/>
          <w:sz w:val="20"/>
          <w:szCs w:val="20"/>
        </w:rPr>
        <w:t xml:space="preserve">Załącznik nr </w:t>
      </w:r>
      <w:r>
        <w:rPr>
          <w:rFonts w:ascii="Times New Roman" w:hAnsi="Times New Roman" w:cs="Times New Roman"/>
          <w:bCs/>
          <w:i/>
          <w:iCs/>
          <w:sz w:val="20"/>
          <w:szCs w:val="20"/>
        </w:rPr>
        <w:t>9</w:t>
      </w:r>
      <w:r w:rsidRPr="00332E09">
        <w:rPr>
          <w:rFonts w:ascii="Times New Roman" w:hAnsi="Times New Roman" w:cs="Times New Roman"/>
          <w:bCs/>
          <w:i/>
          <w:iCs/>
          <w:sz w:val="20"/>
          <w:szCs w:val="20"/>
        </w:rPr>
        <w:t xml:space="preserve"> do wniosku KFS</w:t>
      </w:r>
    </w:p>
    <w:p w:rsidR="00780FFC" w:rsidRDefault="00780FFC" w:rsidP="006277F0">
      <w:pPr>
        <w:spacing w:after="0"/>
        <w:jc w:val="center"/>
        <w:rPr>
          <w:rFonts w:ascii="Arial" w:hAnsi="Arial" w:cs="Arial"/>
          <w:b/>
          <w:bCs/>
          <w:sz w:val="18"/>
          <w:szCs w:val="18"/>
        </w:rPr>
      </w:pPr>
    </w:p>
    <w:p w:rsidR="00780FFC" w:rsidRDefault="00780FFC" w:rsidP="006277F0">
      <w:pPr>
        <w:spacing w:after="0"/>
        <w:jc w:val="center"/>
        <w:rPr>
          <w:rFonts w:ascii="Arial" w:hAnsi="Arial" w:cs="Arial"/>
          <w:b/>
          <w:bCs/>
          <w:sz w:val="18"/>
          <w:szCs w:val="18"/>
        </w:rPr>
      </w:pPr>
    </w:p>
    <w:p w:rsidR="006277F0" w:rsidRPr="00B36962" w:rsidRDefault="006277F0" w:rsidP="006277F0">
      <w:pPr>
        <w:spacing w:after="0"/>
        <w:jc w:val="center"/>
        <w:rPr>
          <w:rFonts w:ascii="Arial" w:hAnsi="Arial" w:cs="Arial"/>
          <w:b/>
          <w:bCs/>
          <w:sz w:val="18"/>
          <w:szCs w:val="18"/>
        </w:rPr>
      </w:pPr>
      <w:r w:rsidRPr="00B36962">
        <w:rPr>
          <w:rFonts w:ascii="Arial" w:hAnsi="Arial" w:cs="Arial"/>
          <w:b/>
          <w:bCs/>
          <w:sz w:val="18"/>
          <w:szCs w:val="18"/>
        </w:rPr>
        <w:t>Klauzula informacyjna o przetwarzaniu danych osobowych</w:t>
      </w:r>
      <w:r>
        <w:rPr>
          <w:rFonts w:ascii="Arial" w:hAnsi="Arial" w:cs="Arial"/>
          <w:b/>
          <w:bCs/>
          <w:sz w:val="18"/>
          <w:szCs w:val="18"/>
        </w:rPr>
        <w:t xml:space="preserve"> KFS</w:t>
      </w:r>
    </w:p>
    <w:p w:rsidR="006277F0" w:rsidRPr="00B36962" w:rsidRDefault="006277F0" w:rsidP="006277F0">
      <w:pPr>
        <w:spacing w:after="0"/>
        <w:jc w:val="both"/>
        <w:rPr>
          <w:rFonts w:ascii="Arial" w:hAnsi="Arial" w:cs="Arial"/>
          <w:b/>
          <w:bCs/>
          <w:sz w:val="18"/>
          <w:szCs w:val="18"/>
        </w:rPr>
      </w:pPr>
    </w:p>
    <w:p w:rsidR="006277F0" w:rsidRPr="006277F0" w:rsidRDefault="006277F0" w:rsidP="006277F0">
      <w:pPr>
        <w:spacing w:after="0" w:line="240" w:lineRule="auto"/>
        <w:jc w:val="both"/>
        <w:rPr>
          <w:rFonts w:ascii="Arial" w:hAnsi="Arial" w:cs="Arial"/>
          <w:sz w:val="18"/>
          <w:szCs w:val="18"/>
        </w:rPr>
      </w:pPr>
      <w:r w:rsidRPr="00B36962">
        <w:rPr>
          <w:rFonts w:ascii="Arial" w:hAnsi="Arial" w:cs="Arial"/>
          <w:sz w:val="18"/>
          <w:szCs w:val="18"/>
        </w:rPr>
        <w:tab/>
      </w:r>
      <w:r w:rsidRPr="006277F0">
        <w:rPr>
          <w:rFonts w:ascii="Arial" w:hAnsi="Arial" w:cs="Arial"/>
          <w:sz w:val="18"/>
          <w:szCs w:val="18"/>
        </w:rPr>
        <w:t>Zgodnie z art. 13 ust. 1 i ust. 2 rozporządzenia Parlamentu Europejskiego i Rady (UE) 2016/679 z 27 kwietnia 2016 r. w sprawie ochrony osób fizycznych w związku z przetwarzaniem danych osobowych i w sprawie swobodnego przepływu takich danych oraz uchylenia dyrektywy 95/46/WE (RODO) informujemy, iż:</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1. Administratorem Pani/Pana danych osobowych jest </w:t>
      </w:r>
      <w:r w:rsidRPr="006277F0">
        <w:rPr>
          <w:rFonts w:ascii="Arial" w:hAnsi="Arial" w:cs="Arial"/>
          <w:b/>
          <w:sz w:val="18"/>
          <w:szCs w:val="18"/>
        </w:rPr>
        <w:t>Powiatowy Urząd Pracy w Grudziądzu</w:t>
      </w:r>
      <w:r w:rsidRPr="006277F0">
        <w:rPr>
          <w:rFonts w:ascii="Arial" w:hAnsi="Arial" w:cs="Arial"/>
          <w:sz w:val="18"/>
          <w:szCs w:val="18"/>
        </w:rPr>
        <w:t xml:space="preserve"> z siedzibą przy</w:t>
      </w:r>
      <w:r w:rsidRPr="006277F0">
        <w:rPr>
          <w:rFonts w:ascii="Arial" w:hAnsi="Arial" w:cs="Arial"/>
          <w:sz w:val="18"/>
          <w:szCs w:val="18"/>
        </w:rPr>
        <w:br/>
      </w:r>
      <w:r w:rsidRPr="006277F0">
        <w:rPr>
          <w:rFonts w:ascii="Arial" w:hAnsi="Arial" w:cs="Arial"/>
          <w:b/>
          <w:sz w:val="18"/>
          <w:szCs w:val="18"/>
        </w:rPr>
        <w:t>ul. Parkowej 22, 86-300 Grudziądz</w:t>
      </w:r>
      <w:r w:rsidRPr="006277F0">
        <w:rPr>
          <w:rFonts w:ascii="Arial" w:hAnsi="Arial" w:cs="Arial"/>
          <w:sz w:val="18"/>
          <w:szCs w:val="18"/>
        </w:rPr>
        <w:t xml:space="preserve">, adres e-mail: </w:t>
      </w:r>
      <w:hyperlink r:id="rId4" w:history="1">
        <w:r w:rsidRPr="006277F0">
          <w:rPr>
            <w:rStyle w:val="Hipercze"/>
            <w:rFonts w:ascii="Arial" w:hAnsi="Arial" w:cs="Arial"/>
            <w:sz w:val="18"/>
            <w:szCs w:val="18"/>
          </w:rPr>
          <w:t>togr@praca.gov.pl</w:t>
        </w:r>
      </w:hyperlink>
      <w:r w:rsidRPr="006277F0">
        <w:rPr>
          <w:rFonts w:ascii="Arial" w:hAnsi="Arial" w:cs="Arial"/>
          <w:sz w:val="18"/>
          <w:szCs w:val="18"/>
        </w:rPr>
        <w:t xml:space="preserve">, tel. 56 643 30 00 reprezentowany przez Dyrektora Urzędu Pana Tomasza </w:t>
      </w:r>
      <w:proofErr w:type="spellStart"/>
      <w:r w:rsidRPr="006277F0">
        <w:rPr>
          <w:rFonts w:ascii="Arial" w:hAnsi="Arial" w:cs="Arial"/>
          <w:sz w:val="18"/>
          <w:szCs w:val="18"/>
        </w:rPr>
        <w:t>Pacuszka</w:t>
      </w:r>
      <w:proofErr w:type="spellEnd"/>
      <w:r w:rsidRPr="006277F0">
        <w:rPr>
          <w:rFonts w:ascii="Arial" w:hAnsi="Arial" w:cs="Arial"/>
          <w:sz w:val="18"/>
          <w:szCs w:val="18"/>
        </w:rPr>
        <w:t>.</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2. Inspektorem ochrony danych osobowych w Powiatowym Urzędzie Pracy w Grudziądzu jest Pani Vanessa Napiórkowska. </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3. Możesz  skontaktować  się  z  Administratorem  poprzez powołanego  przez  niego inspektora  ochrony  danych osobowych,  pisząc  na  adres siedziby Administratora wskazany w pkt. 1 lub pisząc na adres e-mail: iodo@pup.grudziadz.pl </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4. Przetwarzanie Pani/Pana danych osobowych będzie się odbywać na podstawie przepisów RODO (art. 6 ust. 1 lit. c, e oraz art. 9 ust. 2 lit b) oraz na podstawie i w celach wynikających z przepisów Ustawy z dnia 20 marca 2025 roku o rynku pracy i służbach zatrudnienia (Dz. U. z 2025 r. poz. 620</w:t>
      </w:r>
      <w:r w:rsidR="00930B3C">
        <w:rPr>
          <w:rFonts w:ascii="Arial" w:hAnsi="Arial" w:cs="Arial"/>
          <w:sz w:val="18"/>
          <w:szCs w:val="18"/>
        </w:rPr>
        <w:t xml:space="preserve"> ze zm.</w:t>
      </w:r>
      <w:r w:rsidRPr="006277F0">
        <w:rPr>
          <w:rFonts w:ascii="Arial" w:hAnsi="Arial" w:cs="Arial"/>
          <w:sz w:val="18"/>
          <w:szCs w:val="18"/>
        </w:rPr>
        <w:t xml:space="preserve">) oraz Rozporządzenia Ministra </w:t>
      </w:r>
      <w:r w:rsidR="00930B3C">
        <w:rPr>
          <w:rFonts w:ascii="Arial" w:hAnsi="Arial" w:cs="Arial"/>
          <w:sz w:val="18"/>
          <w:szCs w:val="18"/>
        </w:rPr>
        <w:t>Rodziny, Pracy i Polityki Społecznej</w:t>
      </w:r>
      <w:r w:rsidRPr="006277F0">
        <w:rPr>
          <w:rFonts w:ascii="Arial" w:hAnsi="Arial" w:cs="Arial"/>
          <w:sz w:val="18"/>
          <w:szCs w:val="18"/>
        </w:rPr>
        <w:t xml:space="preserve"> z dnia </w:t>
      </w:r>
      <w:r w:rsidR="00930B3C">
        <w:rPr>
          <w:rFonts w:ascii="Arial" w:hAnsi="Arial" w:cs="Arial"/>
          <w:sz w:val="18"/>
          <w:szCs w:val="18"/>
        </w:rPr>
        <w:t>25 listopada 2025</w:t>
      </w:r>
      <w:r w:rsidRPr="006277F0">
        <w:rPr>
          <w:rFonts w:ascii="Arial" w:hAnsi="Arial" w:cs="Arial"/>
          <w:sz w:val="18"/>
          <w:szCs w:val="18"/>
        </w:rPr>
        <w:t xml:space="preserve"> roku</w:t>
      </w:r>
      <w:r w:rsidR="00930B3C">
        <w:rPr>
          <w:rFonts w:ascii="Arial" w:hAnsi="Arial" w:cs="Arial"/>
          <w:sz w:val="18"/>
          <w:szCs w:val="18"/>
        </w:rPr>
        <w:t xml:space="preserve"> </w:t>
      </w:r>
      <w:r w:rsidRPr="006277F0">
        <w:rPr>
          <w:rFonts w:ascii="Arial" w:hAnsi="Arial" w:cs="Arial"/>
          <w:sz w:val="18"/>
          <w:szCs w:val="18"/>
        </w:rPr>
        <w:t>w sprawie przyznawania środków z Krajowego Funduszu Szkoleniowego</w:t>
      </w:r>
      <w:r w:rsidR="00930B3C">
        <w:rPr>
          <w:rFonts w:ascii="Arial" w:hAnsi="Arial" w:cs="Arial"/>
          <w:sz w:val="18"/>
          <w:szCs w:val="18"/>
        </w:rPr>
        <w:t xml:space="preserve"> </w:t>
      </w:r>
      <w:r w:rsidR="00930B3C" w:rsidRPr="00930B3C">
        <w:rPr>
          <w:rFonts w:ascii="Arial" w:hAnsi="Arial" w:cs="Arial"/>
          <w:sz w:val="18"/>
          <w:szCs w:val="18"/>
        </w:rPr>
        <w:t>(D</w:t>
      </w:r>
      <w:r w:rsidR="00930B3C">
        <w:rPr>
          <w:rFonts w:ascii="Arial" w:hAnsi="Arial" w:cs="Arial"/>
          <w:sz w:val="18"/>
          <w:szCs w:val="18"/>
        </w:rPr>
        <w:t>z</w:t>
      </w:r>
      <w:r w:rsidR="00930B3C" w:rsidRPr="00930B3C">
        <w:rPr>
          <w:rFonts w:ascii="Arial" w:hAnsi="Arial" w:cs="Arial"/>
          <w:sz w:val="18"/>
          <w:szCs w:val="18"/>
        </w:rPr>
        <w:t>.U. z 2025 r. poz. 1641)</w:t>
      </w:r>
      <w:r w:rsidR="00930B3C">
        <w:rPr>
          <w:rFonts w:ascii="Arial" w:hAnsi="Arial" w:cs="Arial"/>
          <w:sz w:val="18"/>
          <w:szCs w:val="18"/>
        </w:rPr>
        <w:t>.</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5. Pani/Pana dane osobowe będą przechowywane wyłącznie przez okres niezbędny do realizacji celów przetwarzania danych osobowych, nie dłużej niż wynika to z Jednolitego Rzeczowego Wykazu Akt dla Powiatowego Urzędu Pracy w Grudziądzu. </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 xml:space="preserve">6. Posiada Pani/Pan prawo dostępu do treści swoich danych osobowych, prawo do ich sprostowania (poprawiania), jak również prawo do ograniczenia ich przetwarzania, prawo do przenoszenia danych oraz prawo do wniesienia sprzeciwu wobec przetwarzania Pani/Pana danych osobowych. Prawo do usunięcia danych przysługuje, jeżeli zachodzą okoliczności wskazane w art. 17 ust. 1  i 2 RODO chyba, że przepisy te nie mają zastosowania zgodnie z ust. 3 powyższego artykułu. Jeśli do przetwarzania doszło na podstawie zgody, ma Pani/Pan prawo do wycofania tej zgody na przetwarzanie danych osobowych w dowolnym momencie. Jednakże cofnięcie zgody pozostaje bez wpływu na zgodność z prawem przetwarzania, którego dokonano na podstawie zgody przed jej cofnięciem. </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7. Przysługuje Pani/Panu prawo wniesienia skargi do Prezesa Urzędu Ochrony Danych Osobowych, jeśli Pani/Pana zdaniem, przetwarzanie danych osobowych Pani/Pana - narusza przepisy unijnego rozporządzenia RODO.</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8. Podanie przez Panią/Pana danych osobowych jest wymogiem wynikającym z Ustawy z dnia 20 marca 2025 roku o rynku pracy i służbach zatrudnienia oraz aktów wykonawczych do tej ustawy. Brak podania danych osobowych będzie skutkował niemożnością rozpatrzenia wniosku o finansowanie kosztów kształcenia ustawicznego pracowników i pracodawcy.</w:t>
      </w:r>
    </w:p>
    <w:p w:rsidR="006277F0" w:rsidRPr="006277F0" w:rsidRDefault="006277F0" w:rsidP="006277F0">
      <w:pPr>
        <w:spacing w:after="0" w:line="240" w:lineRule="auto"/>
        <w:jc w:val="both"/>
        <w:rPr>
          <w:rFonts w:ascii="Arial" w:hAnsi="Arial" w:cs="Arial"/>
          <w:sz w:val="18"/>
          <w:szCs w:val="18"/>
        </w:rPr>
      </w:pPr>
      <w:r w:rsidRPr="006277F0">
        <w:rPr>
          <w:rFonts w:ascii="Arial" w:hAnsi="Arial" w:cs="Arial"/>
          <w:sz w:val="18"/>
          <w:szCs w:val="18"/>
        </w:rPr>
        <w:t>9. Informujemy, iż Pani/Pana dane osobowe mogą być przekazywane wyłącznie podmiotom uprawnionym</w:t>
      </w:r>
      <w:r w:rsidRPr="006277F0">
        <w:rPr>
          <w:rFonts w:ascii="Arial" w:hAnsi="Arial" w:cs="Arial"/>
          <w:sz w:val="18"/>
          <w:szCs w:val="18"/>
        </w:rPr>
        <w:br/>
        <w:t>na podstawie obowiązujących przepisów prawa są nimi np.: sądy, organy ścigania, organy podatkowe oraz inne podmioty publiczne, gdy wystąpią z takim żądaniem oczywiście w oparciu o stosowną podstawę prawną. Dane osobowe możemy także przekazywać podmiotom, które przetwarzają je na zlecenie administratora tzw. podmiotom przetwarzającym, są nimi np.: podmioty świadczące usługi informatyczne, telekomunikacyjne, pocztowe, bankowe i inne. Jednakże przekazanie danych nastąpić może tylko wtedy, gdy zapewnią one odpowiednią ochronę praw. 10. Pani/Pana dane osobowe nie będą przetwarzane w sposób zautomatyzowany i nie będą profilowane.</w:t>
      </w:r>
    </w:p>
    <w:p w:rsidR="006277F0" w:rsidRPr="006277F0" w:rsidRDefault="006277F0" w:rsidP="006277F0">
      <w:pPr>
        <w:spacing w:after="0" w:line="240" w:lineRule="auto"/>
        <w:jc w:val="both"/>
        <w:rPr>
          <w:rFonts w:ascii="Arial" w:hAnsi="Arial" w:cs="Arial"/>
          <w:b/>
          <w:sz w:val="18"/>
          <w:szCs w:val="18"/>
        </w:rPr>
      </w:pPr>
      <w:r w:rsidRPr="006277F0">
        <w:rPr>
          <w:rFonts w:ascii="Arial" w:hAnsi="Arial" w:cs="Arial"/>
          <w:sz w:val="18"/>
          <w:szCs w:val="18"/>
        </w:rPr>
        <w:t xml:space="preserve">11. Pani/Pana dane nie będą przekazywane do państwa trzeciego ani do organizacji międzynarodowej. </w:t>
      </w:r>
    </w:p>
    <w:p w:rsidR="006277F0" w:rsidRDefault="006277F0" w:rsidP="006277F0">
      <w:pPr>
        <w:spacing w:after="0"/>
        <w:jc w:val="both"/>
        <w:rPr>
          <w:rFonts w:ascii="Arial" w:hAnsi="Arial" w:cs="Arial"/>
          <w:b/>
          <w:sz w:val="18"/>
          <w:szCs w:val="18"/>
        </w:rPr>
      </w:pPr>
    </w:p>
    <w:p w:rsidR="006277F0" w:rsidRPr="00B36962" w:rsidRDefault="006277F0" w:rsidP="006277F0">
      <w:pPr>
        <w:spacing w:after="0"/>
        <w:jc w:val="both"/>
        <w:rPr>
          <w:rFonts w:ascii="Arial" w:hAnsi="Arial" w:cs="Arial"/>
          <w:b/>
          <w:sz w:val="18"/>
          <w:szCs w:val="18"/>
        </w:rPr>
      </w:pPr>
      <w:r w:rsidRPr="00B36962">
        <w:rPr>
          <w:rFonts w:ascii="Arial" w:hAnsi="Arial" w:cs="Arial"/>
          <w:b/>
          <w:sz w:val="18"/>
          <w:szCs w:val="18"/>
        </w:rPr>
        <w:t xml:space="preserve">Oświadczam, iż zapoznałam/zapoznałem się oraz przyjęłam/przyjąłem do wiadomości powyższe informacje. </w:t>
      </w:r>
    </w:p>
    <w:p w:rsidR="006277F0" w:rsidRDefault="006277F0" w:rsidP="006277F0">
      <w:pPr>
        <w:spacing w:after="0"/>
        <w:jc w:val="both"/>
        <w:rPr>
          <w:rFonts w:ascii="Arial" w:hAnsi="Arial" w:cs="Arial"/>
          <w:b/>
          <w:sz w:val="18"/>
          <w:szCs w:val="18"/>
        </w:rPr>
      </w:pP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t xml:space="preserve">   </w:t>
      </w:r>
    </w:p>
    <w:p w:rsidR="006277F0" w:rsidRDefault="006277F0" w:rsidP="006277F0">
      <w:pPr>
        <w:spacing w:after="0"/>
        <w:jc w:val="both"/>
        <w:rPr>
          <w:rFonts w:ascii="Arial" w:hAnsi="Arial" w:cs="Arial"/>
          <w:b/>
          <w:sz w:val="18"/>
          <w:szCs w:val="18"/>
        </w:rPr>
      </w:pPr>
    </w:p>
    <w:p w:rsidR="006277F0" w:rsidRDefault="006277F0" w:rsidP="006277F0">
      <w:pPr>
        <w:spacing w:after="0"/>
        <w:jc w:val="both"/>
        <w:rPr>
          <w:rFonts w:ascii="Arial" w:hAnsi="Arial" w:cs="Arial"/>
          <w:b/>
          <w:sz w:val="18"/>
          <w:szCs w:val="18"/>
        </w:rPr>
      </w:pPr>
    </w:p>
    <w:p w:rsidR="006277F0" w:rsidRPr="00B36962" w:rsidRDefault="006277F0" w:rsidP="006277F0">
      <w:pPr>
        <w:spacing w:after="0"/>
        <w:ind w:left="4956"/>
        <w:jc w:val="both"/>
        <w:rPr>
          <w:rFonts w:ascii="Arial" w:hAnsi="Arial" w:cs="Arial"/>
          <w:b/>
          <w:sz w:val="18"/>
          <w:szCs w:val="18"/>
        </w:rPr>
      </w:pPr>
      <w:r>
        <w:rPr>
          <w:rFonts w:ascii="Arial" w:hAnsi="Arial" w:cs="Arial"/>
          <w:b/>
          <w:sz w:val="18"/>
          <w:szCs w:val="18"/>
        </w:rPr>
        <w:t xml:space="preserve">            ……….</w:t>
      </w:r>
      <w:r w:rsidRPr="00B36962">
        <w:rPr>
          <w:rFonts w:ascii="Arial" w:hAnsi="Arial" w:cs="Arial"/>
          <w:b/>
          <w:sz w:val="18"/>
          <w:szCs w:val="18"/>
        </w:rPr>
        <w:t>……………………………………</w:t>
      </w:r>
    </w:p>
    <w:p w:rsidR="006277F0" w:rsidRPr="00B36962" w:rsidRDefault="006277F0" w:rsidP="006277F0">
      <w:pPr>
        <w:spacing w:after="0"/>
        <w:jc w:val="both"/>
        <w:rPr>
          <w:rFonts w:ascii="Arial" w:hAnsi="Arial" w:cs="Arial"/>
          <w:b/>
          <w:sz w:val="18"/>
          <w:szCs w:val="18"/>
        </w:rPr>
      </w:pP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sidRPr="00B36962">
        <w:rPr>
          <w:rFonts w:ascii="Arial" w:hAnsi="Arial" w:cs="Arial"/>
          <w:b/>
          <w:sz w:val="18"/>
          <w:szCs w:val="18"/>
        </w:rPr>
        <w:tab/>
      </w:r>
      <w:r>
        <w:rPr>
          <w:rFonts w:ascii="Arial" w:hAnsi="Arial" w:cs="Arial"/>
          <w:b/>
          <w:sz w:val="18"/>
          <w:szCs w:val="18"/>
        </w:rPr>
        <w:t xml:space="preserve">          (data i czytelny podpis wnioskodawcy)</w:t>
      </w:r>
    </w:p>
    <w:p w:rsidR="006277F0" w:rsidRPr="00B36962" w:rsidRDefault="006277F0" w:rsidP="006277F0">
      <w:pPr>
        <w:spacing w:after="0"/>
        <w:jc w:val="both"/>
        <w:rPr>
          <w:rFonts w:ascii="Arial" w:hAnsi="Arial" w:cs="Arial"/>
          <w:sz w:val="18"/>
          <w:szCs w:val="18"/>
        </w:rPr>
      </w:pPr>
    </w:p>
    <w:p w:rsidR="006277F0" w:rsidRDefault="006277F0" w:rsidP="006277F0"/>
    <w:p w:rsidR="00A54866" w:rsidRDefault="00A54866"/>
    <w:p w:rsidR="00465397" w:rsidRDefault="00465397"/>
    <w:p w:rsidR="00465397" w:rsidRDefault="00465397"/>
    <w:p w:rsidR="00465397" w:rsidRDefault="00465397"/>
    <w:sectPr w:rsidR="00465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CE"/>
    <w:rsid w:val="0039475C"/>
    <w:rsid w:val="00465397"/>
    <w:rsid w:val="005810CD"/>
    <w:rsid w:val="006277F0"/>
    <w:rsid w:val="00780FFC"/>
    <w:rsid w:val="00784FDC"/>
    <w:rsid w:val="008E156A"/>
    <w:rsid w:val="00930B3C"/>
    <w:rsid w:val="00A54866"/>
    <w:rsid w:val="00F360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8E21"/>
  <w15:chartTrackingRefBased/>
  <w15:docId w15:val="{D5AAA15B-EDA0-48DF-B707-82FC7D28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77F0"/>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77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gr@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583</Words>
  <Characters>3503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Olszewska</dc:creator>
  <cp:keywords/>
  <dc:description/>
  <cp:lastModifiedBy>Izabela Dubanowska</cp:lastModifiedBy>
  <cp:revision>6</cp:revision>
  <dcterms:created xsi:type="dcterms:W3CDTF">2025-07-17T09:28:00Z</dcterms:created>
  <dcterms:modified xsi:type="dcterms:W3CDTF">2026-04-02T06:39:00Z</dcterms:modified>
</cp:coreProperties>
</file>